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742F5" w14:textId="77777777" w:rsidR="00760F6C" w:rsidRPr="00C34B77" w:rsidRDefault="00760F6C" w:rsidP="00760F6C">
      <w:pPr>
        <w:jc w:val="both"/>
        <w:rPr>
          <w:rFonts w:ascii="Cambria" w:hAnsi="Cambria"/>
          <w:b/>
          <w:bCs/>
          <w:sz w:val="23"/>
          <w:szCs w:val="23"/>
          <w:lang w:val="en-IN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>P</w:t>
      </w:r>
      <w:r w:rsidRPr="00176AA3">
        <w:rPr>
          <w:rFonts w:ascii="Cambria" w:hAnsi="Cambria"/>
          <w:b/>
          <w:bCs/>
          <w:color w:val="0000CC"/>
          <w:sz w:val="23"/>
          <w:szCs w:val="23"/>
        </w:rPr>
        <w:t>reparation of Gabion wall for protection of multi circuit tower at Location 2 of PKATL at Kala Amb</w:t>
      </w:r>
      <w:r>
        <w:rPr>
          <w:rFonts w:ascii="Cambria" w:hAnsi="Cambria"/>
          <w:b/>
          <w:bCs/>
          <w:color w:val="0000CC"/>
          <w:sz w:val="23"/>
          <w:szCs w:val="23"/>
        </w:rPr>
        <w:t>.</w:t>
      </w:r>
      <w:r w:rsidRPr="00C34B77">
        <w:rPr>
          <w:rFonts w:ascii="Cambria" w:hAnsi="Cambria"/>
          <w:b/>
          <w:bCs/>
          <w:sz w:val="23"/>
          <w:szCs w:val="23"/>
          <w:lang w:val="en-IN"/>
        </w:rPr>
        <w:t> </w:t>
      </w:r>
    </w:p>
    <w:p w14:paraId="43967B3C" w14:textId="77777777" w:rsidR="004E3F3E" w:rsidRDefault="004E3F3E" w:rsidP="00760F6C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760F6C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60F6C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60F6C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60F6C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60F6C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60F6C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60F6C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60F6C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277CF3C" w14:textId="4CE1DEA1" w:rsidR="007F59E0" w:rsidRPr="00760F6C" w:rsidRDefault="002749C2" w:rsidP="00760F6C">
      <w:pPr>
        <w:jc w:val="both"/>
        <w:rPr>
          <w:rFonts w:ascii="Cambria" w:hAnsi="Cambria"/>
          <w:b/>
          <w:bCs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760F6C">
        <w:rPr>
          <w:rFonts w:ascii="Cambria" w:hAnsi="Cambria"/>
          <w:b/>
          <w:bCs/>
          <w:color w:val="0000CC"/>
          <w:sz w:val="23"/>
          <w:szCs w:val="23"/>
        </w:rPr>
        <w:t>P</w:t>
      </w:r>
      <w:r w:rsidR="00760F6C" w:rsidRPr="00176AA3">
        <w:rPr>
          <w:rFonts w:ascii="Cambria" w:hAnsi="Cambria"/>
          <w:b/>
          <w:bCs/>
          <w:color w:val="0000CC"/>
          <w:sz w:val="23"/>
          <w:szCs w:val="23"/>
        </w:rPr>
        <w:t>reparation of Gabion wall for protection of multi circuit tower at Location 2 of PKATL at Kala Amb</w:t>
      </w:r>
      <w:r w:rsidR="00760F6C">
        <w:rPr>
          <w:rFonts w:ascii="Cambria" w:hAnsi="Cambria"/>
          <w:b/>
          <w:bCs/>
          <w:color w:val="0000CC"/>
          <w:sz w:val="23"/>
          <w:szCs w:val="23"/>
        </w:rPr>
        <w:t>.</w:t>
      </w:r>
      <w:r w:rsidR="00760F6C" w:rsidRPr="00C34B77">
        <w:rPr>
          <w:rFonts w:ascii="Cambria" w:hAnsi="Cambria"/>
          <w:b/>
          <w:bCs/>
          <w:sz w:val="23"/>
          <w:szCs w:val="23"/>
          <w:lang w:val="en-IN"/>
        </w:rPr>
        <w:t> </w:t>
      </w:r>
    </w:p>
    <w:p w14:paraId="79562DA0" w14:textId="77777777" w:rsidR="007F59E0" w:rsidRPr="007F59E0" w:rsidRDefault="007F59E0" w:rsidP="00760F6C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7F59E0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</w:p>
    <w:p w14:paraId="6EEBA65C" w14:textId="7A2144A3" w:rsidR="00245D9E" w:rsidRPr="00D677DC" w:rsidRDefault="00245D9E" w:rsidP="00760F6C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60F6C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6BE98715" w:rsidR="00B554C6" w:rsidRPr="00760F6C" w:rsidRDefault="00E9527B" w:rsidP="00760F6C">
      <w:pPr>
        <w:jc w:val="both"/>
        <w:rPr>
          <w:rFonts w:ascii="Cambria" w:hAnsi="Cambria"/>
          <w:b/>
          <w:bCs/>
          <w:sz w:val="23"/>
          <w:szCs w:val="23"/>
          <w:lang w:val="en-IN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760F6C">
        <w:rPr>
          <w:rFonts w:ascii="Cambria" w:hAnsi="Cambria"/>
          <w:b/>
          <w:bCs/>
          <w:color w:val="0000CC"/>
          <w:sz w:val="23"/>
          <w:szCs w:val="23"/>
        </w:rPr>
        <w:t>P</w:t>
      </w:r>
      <w:r w:rsidR="00760F6C" w:rsidRPr="00176AA3">
        <w:rPr>
          <w:rFonts w:ascii="Cambria" w:hAnsi="Cambria"/>
          <w:b/>
          <w:bCs/>
          <w:color w:val="0000CC"/>
          <w:sz w:val="23"/>
          <w:szCs w:val="23"/>
        </w:rPr>
        <w:t>reparation of Gabion wall for protection of multi circuit tower at Location 2 of PKATL at Kala Amb</w:t>
      </w:r>
      <w:r w:rsidR="00760F6C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760F6C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5CC05456" w:rsidR="002749C2" w:rsidRPr="007F59E0" w:rsidRDefault="00245D9E" w:rsidP="00760F6C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760F6C">
        <w:rPr>
          <w:rFonts w:ascii="Cambria" w:hAnsi="Cambria"/>
          <w:b/>
          <w:bCs/>
          <w:color w:val="0000CC"/>
          <w:sz w:val="23"/>
          <w:szCs w:val="23"/>
        </w:rPr>
        <w:t>P</w:t>
      </w:r>
      <w:r w:rsidR="00760F6C" w:rsidRPr="00176AA3">
        <w:rPr>
          <w:rFonts w:ascii="Cambria" w:hAnsi="Cambria"/>
          <w:b/>
          <w:bCs/>
          <w:color w:val="0000CC"/>
          <w:sz w:val="23"/>
          <w:szCs w:val="23"/>
        </w:rPr>
        <w:t>reparation of Gabion wall for protection of multi circuit tower at Location 2 of PKATL at Kala Amb</w:t>
      </w:r>
      <w:r w:rsidR="00760F6C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60F6C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60F6C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60F6C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60F6C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60F6C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60F6C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</w:t>
      </w:r>
      <w:proofErr w:type="gramStart"/>
      <w:r w:rsidRPr="00D677DC">
        <w:rPr>
          <w:rFonts w:asciiTheme="majorHAnsi" w:hAnsiTheme="majorHAnsi"/>
          <w:b/>
          <w:bCs/>
        </w:rPr>
        <w:t>record</w:t>
      </w:r>
      <w:proofErr w:type="gramEnd"/>
      <w:r w:rsidRPr="00D677DC">
        <w:rPr>
          <w:rFonts w:asciiTheme="majorHAnsi" w:hAnsiTheme="majorHAnsi"/>
          <w:b/>
          <w:bCs/>
        </w:rPr>
        <w:t xml:space="preserve"> for a period of 8 years and shall make this available for verification to any statutory authority. </w:t>
      </w:r>
    </w:p>
    <w:p w14:paraId="43834C5B" w14:textId="77777777" w:rsidR="00772CFE" w:rsidRPr="00D677DC" w:rsidRDefault="00772CFE" w:rsidP="00760F6C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60F6C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60F6C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E05C0D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Procuring </w:t>
      </w:r>
      <w:r w:rsidR="006445F3" w:rsidRPr="00E05C0D">
        <w:rPr>
          <w:rFonts w:asciiTheme="majorHAnsi" w:hAnsiTheme="majorHAnsi"/>
        </w:rPr>
        <w:t>entity to</w:t>
      </w:r>
      <w:r w:rsidRPr="00E05C0D">
        <w:rPr>
          <w:rFonts w:asciiTheme="majorHAnsi" w:hAnsiTheme="majorHAnsi"/>
        </w:rPr>
        <w:t xml:space="preserve"> whom the certificate is furnished </w:t>
      </w:r>
    </w:p>
    <w:p w14:paraId="155E12FA" w14:textId="17551A6E" w:rsidR="002749C2" w:rsidRPr="00D677DC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E05C0D">
        <w:rPr>
          <w:rFonts w:asciiTheme="majorHAnsi" w:hAnsiTheme="majorHAnsi"/>
        </w:rPr>
        <w:t xml:space="preserve">v. </w:t>
      </w:r>
      <w:r w:rsidR="00772CFE" w:rsidRPr="00E05C0D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Percentage of </w:t>
      </w:r>
      <w:r w:rsidR="009540CD" w:rsidRPr="00E05C0D">
        <w:rPr>
          <w:rFonts w:asciiTheme="majorHAnsi" w:hAnsiTheme="majorHAnsi"/>
        </w:rPr>
        <w:t xml:space="preserve">local </w:t>
      </w:r>
      <w:r w:rsidR="00156422" w:rsidRPr="00E05C0D">
        <w:rPr>
          <w:rFonts w:asciiTheme="majorHAnsi" w:hAnsiTheme="majorHAnsi"/>
        </w:rPr>
        <w:t>content claimed</w:t>
      </w:r>
      <w:r w:rsidRPr="00E05C0D">
        <w:rPr>
          <w:rFonts w:asciiTheme="majorHAnsi" w:hAnsiTheme="majorHAnsi"/>
        </w:rPr>
        <w:t xml:space="preserve"> and whether it meets the </w:t>
      </w:r>
      <w:r w:rsidR="009540CD" w:rsidRPr="00E05C0D">
        <w:rPr>
          <w:rFonts w:asciiTheme="majorHAnsi" w:hAnsiTheme="majorHAnsi"/>
        </w:rPr>
        <w:t>Local Content pre</w:t>
      </w:r>
      <w:r w:rsidRPr="00E05C0D">
        <w:rPr>
          <w:rFonts w:asciiTheme="majorHAnsi" w:hAnsiTheme="majorHAnsi"/>
        </w:rPr>
        <w:t xml:space="preserve">scribed </w:t>
      </w:r>
      <w:r w:rsidR="00DD28A2" w:rsidRPr="00E05C0D">
        <w:rPr>
          <w:rFonts w:asciiTheme="majorHAnsi" w:hAnsiTheme="majorHAnsi"/>
        </w:rPr>
        <w:t xml:space="preserve">for </w:t>
      </w:r>
      <w:r w:rsidR="006C62A4" w:rsidRPr="00E05C0D">
        <w:rPr>
          <w:rFonts w:asciiTheme="majorHAnsi" w:hAnsiTheme="majorHAnsi" w:cs="Calibri"/>
          <w:b/>
          <w:bCs/>
        </w:rPr>
        <w:t>‘Class</w:t>
      </w:r>
      <w:r w:rsidR="00156422" w:rsidRPr="00E05C0D">
        <w:rPr>
          <w:rFonts w:asciiTheme="majorHAnsi" w:hAnsiTheme="majorHAnsi" w:cs="Calibri"/>
          <w:b/>
          <w:bCs/>
        </w:rPr>
        <w:t xml:space="preserve">–I </w:t>
      </w:r>
      <w:r w:rsidR="00E05C0D" w:rsidRPr="00E05C0D">
        <w:rPr>
          <w:rFonts w:asciiTheme="majorHAnsi" w:hAnsiTheme="majorHAnsi" w:cs="Calibri"/>
          <w:b/>
          <w:bCs/>
        </w:rPr>
        <w:t xml:space="preserve">/Class-II </w:t>
      </w:r>
      <w:r w:rsidR="00156422" w:rsidRPr="00E05C0D">
        <w:rPr>
          <w:rFonts w:asciiTheme="majorHAnsi" w:hAnsiTheme="majorHAnsi" w:cs="Calibri"/>
          <w:b/>
          <w:bCs/>
        </w:rPr>
        <w:t>local supplier’</w:t>
      </w:r>
      <w:r w:rsidR="00440E4A" w:rsidRPr="00E05C0D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760F6C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60F6C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60F6C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60F6C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60F6C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60F6C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60F6C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0964D" w14:textId="77777777" w:rsidR="00C82C65" w:rsidRDefault="00C82C65" w:rsidP="00D818D4">
      <w:pPr>
        <w:spacing w:after="0" w:line="240" w:lineRule="auto"/>
      </w:pPr>
      <w:r>
        <w:separator/>
      </w:r>
    </w:p>
  </w:endnote>
  <w:endnote w:type="continuationSeparator" w:id="0">
    <w:p w14:paraId="484B4C57" w14:textId="77777777" w:rsidR="00C82C65" w:rsidRDefault="00C82C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391D" w14:textId="77777777" w:rsidR="00C82C65" w:rsidRDefault="00C82C65" w:rsidP="00D818D4">
      <w:pPr>
        <w:spacing w:after="0" w:line="240" w:lineRule="auto"/>
      </w:pPr>
      <w:r>
        <w:separator/>
      </w:r>
    </w:p>
  </w:footnote>
  <w:footnote w:type="continuationSeparator" w:id="0">
    <w:p w14:paraId="41583A72" w14:textId="77777777" w:rsidR="00C82C65" w:rsidRDefault="00C82C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182DC600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7F59E0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</w:t>
    </w:r>
    <w:r w:rsidR="00760F6C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71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C3DB3"/>
    <w:rsid w:val="002F0FA9"/>
    <w:rsid w:val="002F2C1D"/>
    <w:rsid w:val="002F36E0"/>
    <w:rsid w:val="002F62FB"/>
    <w:rsid w:val="00312322"/>
    <w:rsid w:val="00335A6A"/>
    <w:rsid w:val="003A4991"/>
    <w:rsid w:val="003B0B4E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60F6C"/>
    <w:rsid w:val="00772CFE"/>
    <w:rsid w:val="0078770E"/>
    <w:rsid w:val="007B3018"/>
    <w:rsid w:val="007C391F"/>
    <w:rsid w:val="007C5542"/>
    <w:rsid w:val="007D0160"/>
    <w:rsid w:val="007D6896"/>
    <w:rsid w:val="007E0FDE"/>
    <w:rsid w:val="007E6461"/>
    <w:rsid w:val="007F2E36"/>
    <w:rsid w:val="007F59E0"/>
    <w:rsid w:val="008009E5"/>
    <w:rsid w:val="00806001"/>
    <w:rsid w:val="00835873"/>
    <w:rsid w:val="008860CB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0475"/>
    <w:rsid w:val="009B625A"/>
    <w:rsid w:val="009C1D34"/>
    <w:rsid w:val="009C5D20"/>
    <w:rsid w:val="009D1F91"/>
    <w:rsid w:val="009E4A7F"/>
    <w:rsid w:val="009F6944"/>
    <w:rsid w:val="00A20CBF"/>
    <w:rsid w:val="00A5746B"/>
    <w:rsid w:val="00A81233"/>
    <w:rsid w:val="00B00BFD"/>
    <w:rsid w:val="00B10904"/>
    <w:rsid w:val="00B229E1"/>
    <w:rsid w:val="00B46864"/>
    <w:rsid w:val="00B524A9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82C65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5C0D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32679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4069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103</cp:revision>
  <cp:lastPrinted>2020-08-04T06:37:00Z</cp:lastPrinted>
  <dcterms:created xsi:type="dcterms:W3CDTF">2017-07-20T06:53:00Z</dcterms:created>
  <dcterms:modified xsi:type="dcterms:W3CDTF">2024-12-05T06:09:00Z</dcterms:modified>
</cp:coreProperties>
</file>